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81"/>
      </w:tblGrid>
      <w:tr w:rsidR="004E5585" w:rsidRPr="00DB3528" w:rsidTr="005D2210">
        <w:trPr>
          <w:trHeight w:hRule="exact" w:val="838"/>
        </w:trPr>
        <w:tc>
          <w:tcPr>
            <w:tcW w:w="6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E5585" w:rsidRPr="00DB3528" w:rsidRDefault="004E5585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4. Организационная структура ведения государственного земельного кадастра Республики Казахстан.</w:t>
            </w:r>
          </w:p>
        </w:tc>
      </w:tr>
      <w:tr w:rsidR="004E5585" w:rsidRPr="00DB3528" w:rsidTr="005D2210">
        <w:trPr>
          <w:trHeight w:hRule="exact" w:val="569"/>
        </w:trPr>
        <w:tc>
          <w:tcPr>
            <w:tcW w:w="6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E5585" w:rsidRPr="00DB3528" w:rsidRDefault="004E5585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5. Правовой режим земель сельскохозяйственного назначения.</w:t>
            </w:r>
          </w:p>
        </w:tc>
      </w:tr>
      <w:tr w:rsidR="004E5585" w:rsidRPr="00DB3528" w:rsidTr="005D2210">
        <w:trPr>
          <w:trHeight w:hRule="exact" w:val="292"/>
        </w:trPr>
        <w:tc>
          <w:tcPr>
            <w:tcW w:w="62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E5585" w:rsidRPr="00DB3528" w:rsidRDefault="004E5585" w:rsidP="005D2210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DB3528">
              <w:rPr>
                <w:sz w:val="24"/>
                <w:szCs w:val="24"/>
              </w:rPr>
              <w:t>Тема 6. Правовой режим земель населённых пунктов.</w:t>
            </w:r>
          </w:p>
        </w:tc>
      </w:tr>
    </w:tbl>
    <w:p w:rsidR="000520C3" w:rsidRDefault="000520C3">
      <w:bookmarkStart w:id="0" w:name="_GoBack"/>
      <w:bookmarkEnd w:id="0"/>
    </w:p>
    <w:sectPr w:rsidR="000520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08"/>
    <w:rsid w:val="000520C3"/>
    <w:rsid w:val="004E5585"/>
    <w:rsid w:val="008F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2CDB31-FB1F-44B0-9121-BBA256F04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558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E5585"/>
    <w:pPr>
      <w:spacing w:after="120"/>
    </w:pPr>
  </w:style>
  <w:style w:type="character" w:customStyle="1" w:styleId="a4">
    <w:name w:val="Основной текст Знак"/>
    <w:basedOn w:val="a0"/>
    <w:link w:val="a3"/>
    <w:rsid w:val="004E558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diakov.net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2020-04-07T18:07:00Z</dcterms:created>
  <dcterms:modified xsi:type="dcterms:W3CDTF">2020-04-07T18:07:00Z</dcterms:modified>
</cp:coreProperties>
</file>